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F51F" w14:textId="77777777" w:rsidR="00AD11E5" w:rsidRDefault="00000000">
      <w:r>
        <w:tab/>
      </w:r>
      <w:r>
        <w:tab/>
      </w:r>
    </w:p>
    <w:p w14:paraId="4C4192FB" w14:textId="77777777" w:rsidR="00AD11E5" w:rsidRDefault="00000000">
      <w:pPr>
        <w:rPr>
          <w:rFonts w:ascii="Cambria" w:eastAsia="Cambria" w:hAnsi="Cambria" w:cs="Cambria"/>
          <w:sz w:val="28"/>
          <w:szCs w:val="28"/>
        </w:rPr>
      </w:pPr>
      <w:r>
        <w:rPr>
          <w:rFonts w:ascii="Cambria" w:eastAsia="Cambria" w:hAnsi="Cambria" w:cs="Cambria"/>
          <w:b/>
          <w:sz w:val="28"/>
          <w:szCs w:val="28"/>
        </w:rPr>
        <w:t>Participant Name:</w:t>
      </w:r>
      <w:r>
        <w:rPr>
          <w:rFonts w:ascii="Cambria" w:eastAsia="Cambria" w:hAnsi="Cambria" w:cs="Cambria"/>
          <w:sz w:val="28"/>
          <w:szCs w:val="28"/>
        </w:rPr>
        <w:t xml:space="preserve"> ___________________________________________________________________</w:t>
      </w:r>
    </w:p>
    <w:p w14:paraId="0AB09688" w14:textId="77777777" w:rsidR="00AD11E5" w:rsidRDefault="00000000">
      <w:pPr>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338B8FBC" w14:textId="77777777" w:rsidR="00AD11E5" w:rsidRDefault="00000000">
      <w:pPr>
        <w:rPr>
          <w:rFonts w:ascii="Cambria" w:eastAsia="Cambria" w:hAnsi="Cambria" w:cs="Cambria"/>
          <w:sz w:val="26"/>
          <w:szCs w:val="26"/>
        </w:rPr>
      </w:pPr>
      <w:r>
        <w:rPr>
          <w:rFonts w:ascii="Cambria" w:eastAsia="Cambria" w:hAnsi="Cambria" w:cs="Cambria"/>
          <w:sz w:val="26"/>
          <w:szCs w:val="26"/>
        </w:rPr>
        <w:t xml:space="preserve">Information To Be Released </w:t>
      </w:r>
      <w:proofErr w:type="gramStart"/>
      <w:r>
        <w:rPr>
          <w:rFonts w:ascii="Cambria" w:eastAsia="Cambria" w:hAnsi="Cambria" w:cs="Cambria"/>
          <w:sz w:val="26"/>
          <w:szCs w:val="26"/>
        </w:rPr>
        <w:t>Or</w:t>
      </w:r>
      <w:proofErr w:type="gramEnd"/>
      <w:r>
        <w:rPr>
          <w:rFonts w:ascii="Cambria" w:eastAsia="Cambria" w:hAnsi="Cambria" w:cs="Cambria"/>
          <w:sz w:val="26"/>
          <w:szCs w:val="26"/>
        </w:rPr>
        <w:t xml:space="preserve"> Exchanged With Anger Management 818 Staff </w:t>
      </w:r>
    </w:p>
    <w:p w14:paraId="0C15FF35" w14:textId="77777777" w:rsidR="00AD11E5" w:rsidRDefault="00000000">
      <w:pPr>
        <w:rPr>
          <w:rFonts w:ascii="Cambria" w:eastAsia="Cambria" w:hAnsi="Cambria" w:cs="Cambria"/>
          <w:sz w:val="26"/>
          <w:szCs w:val="26"/>
        </w:rPr>
      </w:pPr>
      <w:r>
        <w:rPr>
          <w:rFonts w:ascii="Cambria" w:eastAsia="Cambria" w:hAnsi="Cambria" w:cs="Cambria"/>
          <w:sz w:val="26"/>
          <w:szCs w:val="26"/>
        </w:rPr>
        <w:t>Member/Facilitator:</w:t>
      </w:r>
    </w:p>
    <w:p w14:paraId="42EC5AE9" w14:textId="77777777" w:rsidR="00AD11E5" w:rsidRDefault="00000000">
      <w:pP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w:t>
      </w:r>
    </w:p>
    <w:p w14:paraId="00688181" w14:textId="77777777" w:rsidR="00AD11E5" w:rsidRDefault="00000000">
      <w:pPr>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443CD1B5" w14:textId="77777777" w:rsidR="00AD11E5" w:rsidRDefault="00000000">
      <w:pPr>
        <w:rPr>
          <w:rFonts w:ascii="Cambria" w:eastAsia="Cambria" w:hAnsi="Cambria" w:cs="Cambria"/>
        </w:rPr>
      </w:pPr>
      <w:r>
        <w:rPr>
          <w:rFonts w:ascii="Cambria" w:eastAsia="Cambria" w:hAnsi="Cambria" w:cs="Cambria"/>
          <w:sz w:val="26"/>
          <w:szCs w:val="26"/>
        </w:rPr>
        <w:t>Name:</w:t>
      </w:r>
      <w:r>
        <w:rPr>
          <w:rFonts w:ascii="Cambria" w:eastAsia="Cambria" w:hAnsi="Cambria" w:cs="Cambria"/>
          <w:sz w:val="28"/>
          <w:szCs w:val="28"/>
        </w:rPr>
        <w:t xml:space="preserve"> __________________________________________</w:t>
      </w:r>
      <w:proofErr w:type="gramStart"/>
      <w:r>
        <w:rPr>
          <w:rFonts w:ascii="Cambria" w:eastAsia="Cambria" w:hAnsi="Cambria" w:cs="Cambria"/>
          <w:sz w:val="28"/>
          <w:szCs w:val="28"/>
        </w:rPr>
        <w:t xml:space="preserve">_  </w:t>
      </w:r>
      <w:r>
        <w:rPr>
          <w:rFonts w:ascii="Cambria" w:eastAsia="Cambria" w:hAnsi="Cambria" w:cs="Cambria"/>
          <w:sz w:val="26"/>
          <w:szCs w:val="26"/>
        </w:rPr>
        <w:t>Your</w:t>
      </w:r>
      <w:proofErr w:type="gramEnd"/>
      <w:r>
        <w:rPr>
          <w:rFonts w:ascii="Cambria" w:eastAsia="Cambria" w:hAnsi="Cambria" w:cs="Cambria"/>
          <w:sz w:val="26"/>
          <w:szCs w:val="26"/>
        </w:rPr>
        <w:t xml:space="preserve"> relation:</w:t>
      </w:r>
      <w:r>
        <w:rPr>
          <w:rFonts w:ascii="Cambria" w:eastAsia="Cambria" w:hAnsi="Cambria" w:cs="Cambria"/>
          <w:sz w:val="28"/>
          <w:szCs w:val="28"/>
        </w:rPr>
        <w:t xml:space="preserve"> _______________________</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6C45EE29" w14:textId="77777777" w:rsidR="00AD11E5" w:rsidRDefault="00000000">
      <w:pPr>
        <w:rPr>
          <w:rFonts w:ascii="Cambria" w:eastAsia="Cambria" w:hAnsi="Cambria" w:cs="Cambria"/>
          <w:sz w:val="28"/>
          <w:szCs w:val="28"/>
        </w:rPr>
      </w:pPr>
      <w:r>
        <w:rPr>
          <w:rFonts w:ascii="Cambria" w:eastAsia="Cambria" w:hAnsi="Cambria" w:cs="Cambria"/>
          <w:sz w:val="26"/>
          <w:szCs w:val="26"/>
        </w:rPr>
        <w:t>Address:</w:t>
      </w:r>
      <w:r>
        <w:rPr>
          <w:rFonts w:ascii="Cambria" w:eastAsia="Cambria" w:hAnsi="Cambria" w:cs="Cambria"/>
          <w:sz w:val="28"/>
          <w:szCs w:val="28"/>
        </w:rPr>
        <w:t xml:space="preserve"> ________________________________________________________________________________ </w:t>
      </w:r>
    </w:p>
    <w:p w14:paraId="51CE8837" w14:textId="77777777" w:rsidR="00AD11E5" w:rsidRDefault="00000000">
      <w:pPr>
        <w:spacing w:before="240" w:after="240"/>
        <w:rPr>
          <w:rFonts w:ascii="Cambria" w:eastAsia="Cambria" w:hAnsi="Cambria" w:cs="Cambria"/>
          <w:b/>
          <w:sz w:val="26"/>
          <w:szCs w:val="26"/>
        </w:rPr>
      </w:pPr>
      <w:r>
        <w:rPr>
          <w:rFonts w:ascii="Cambria" w:eastAsia="Cambria" w:hAnsi="Cambria" w:cs="Cambria"/>
          <w:b/>
          <w:sz w:val="26"/>
          <w:szCs w:val="26"/>
        </w:rPr>
        <w:t xml:space="preserve">Information To Be Released </w:t>
      </w:r>
      <w:proofErr w:type="gramStart"/>
      <w:r>
        <w:rPr>
          <w:rFonts w:ascii="Cambria" w:eastAsia="Cambria" w:hAnsi="Cambria" w:cs="Cambria"/>
          <w:b/>
          <w:sz w:val="26"/>
          <w:szCs w:val="26"/>
        </w:rPr>
        <w:t>Or</w:t>
      </w:r>
      <w:proofErr w:type="gramEnd"/>
      <w:r>
        <w:rPr>
          <w:rFonts w:ascii="Cambria" w:eastAsia="Cambria" w:hAnsi="Cambria" w:cs="Cambria"/>
          <w:b/>
          <w:sz w:val="26"/>
          <w:szCs w:val="26"/>
        </w:rPr>
        <w:t xml:space="preserve"> Exchanged:</w:t>
      </w:r>
    </w:p>
    <w:p w14:paraId="7B4C806A" w14:textId="77777777" w:rsidR="00AD11E5" w:rsidRDefault="00000000">
      <w:pPr>
        <w:rPr>
          <w:rFonts w:ascii="Cambria" w:eastAsia="Cambria" w:hAnsi="Cambria" w:cs="Cambria"/>
          <w:sz w:val="24"/>
          <w:szCs w:val="24"/>
        </w:rPr>
      </w:pPr>
      <w:proofErr w:type="gramStart"/>
      <w:r>
        <w:rPr>
          <w:rFonts w:ascii="Cambria" w:eastAsia="Cambria" w:hAnsi="Cambria" w:cs="Cambria"/>
          <w:sz w:val="24"/>
          <w:szCs w:val="24"/>
        </w:rPr>
        <w:t>[  ]</w:t>
      </w:r>
      <w:proofErr w:type="gramEnd"/>
      <w:r>
        <w:rPr>
          <w:rFonts w:ascii="Cambria" w:eastAsia="Cambria" w:hAnsi="Cambria" w:cs="Cambria"/>
          <w:sz w:val="24"/>
          <w:szCs w:val="24"/>
        </w:rPr>
        <w:t xml:space="preserve"> </w:t>
      </w:r>
      <w:proofErr w:type="spellStart"/>
      <w:r>
        <w:rPr>
          <w:rFonts w:ascii="Cambria" w:eastAsia="Cambria" w:hAnsi="Cambria" w:cs="Cambria"/>
          <w:sz w:val="24"/>
          <w:szCs w:val="24"/>
        </w:rPr>
        <w:t>AttendanceRecord</w:t>
      </w:r>
      <w:proofErr w:type="spellEnd"/>
      <w:r>
        <w:rPr>
          <w:rFonts w:ascii="Cambria" w:eastAsia="Cambria" w:hAnsi="Cambria" w:cs="Cambria"/>
          <w:sz w:val="24"/>
          <w:szCs w:val="24"/>
        </w:rPr>
        <w:br/>
        <w:t>[  ] Participation</w:t>
      </w:r>
      <w:r>
        <w:rPr>
          <w:rFonts w:ascii="Cambria" w:eastAsia="Cambria" w:hAnsi="Cambria" w:cs="Cambria"/>
          <w:sz w:val="24"/>
          <w:szCs w:val="24"/>
        </w:rPr>
        <w:br/>
        <w:t xml:space="preserve">[  ] Anger Management Modality (Class or Executive Coaching) </w:t>
      </w:r>
    </w:p>
    <w:p w14:paraId="40E76BED" w14:textId="77777777" w:rsidR="00AD11E5" w:rsidRDefault="00000000">
      <w:pPr>
        <w:rPr>
          <w:rFonts w:ascii="Cambria" w:eastAsia="Cambria" w:hAnsi="Cambria" w:cs="Cambria"/>
          <w:sz w:val="24"/>
          <w:szCs w:val="24"/>
        </w:rPr>
      </w:pPr>
      <w:proofErr w:type="gramStart"/>
      <w:r>
        <w:rPr>
          <w:rFonts w:ascii="Cambria" w:eastAsia="Cambria" w:hAnsi="Cambria" w:cs="Cambria"/>
          <w:sz w:val="24"/>
          <w:szCs w:val="24"/>
        </w:rPr>
        <w:t>[  ]</w:t>
      </w:r>
      <w:proofErr w:type="gramEnd"/>
      <w:r>
        <w:rPr>
          <w:rFonts w:ascii="Cambria" w:eastAsia="Cambria" w:hAnsi="Cambria" w:cs="Cambria"/>
          <w:sz w:val="24"/>
          <w:szCs w:val="24"/>
        </w:rPr>
        <w:t>Number of Court-ordered sessions</w:t>
      </w:r>
    </w:p>
    <w:p w14:paraId="09244209" w14:textId="77777777" w:rsidR="00AD11E5" w:rsidRDefault="00000000">
      <w:pPr>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14:paraId="4F060C11" w14:textId="77777777" w:rsidR="00AD11E5" w:rsidRDefault="00000000">
      <w:pPr>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14:paraId="3609B5E1" w14:textId="77777777" w:rsidR="00AD11E5" w:rsidRDefault="00000000">
      <w:pPr>
        <w:rPr>
          <w:rFonts w:ascii="Cambria" w:eastAsia="Cambria" w:hAnsi="Cambria" w:cs="Cambria"/>
          <w:sz w:val="24"/>
          <w:szCs w:val="24"/>
        </w:rPr>
      </w:pPr>
      <w:proofErr w:type="gramStart"/>
      <w:r>
        <w:rPr>
          <w:rFonts w:ascii="Cambria" w:eastAsia="Cambria" w:hAnsi="Cambria" w:cs="Cambria"/>
          <w:sz w:val="24"/>
          <w:szCs w:val="24"/>
        </w:rPr>
        <w:t>[  ]</w:t>
      </w:r>
      <w:proofErr w:type="gramEnd"/>
      <w:r>
        <w:rPr>
          <w:rFonts w:ascii="Cambria" w:eastAsia="Cambria" w:hAnsi="Cambria" w:cs="Cambria"/>
          <w:sz w:val="24"/>
          <w:szCs w:val="24"/>
        </w:rPr>
        <w:t xml:space="preserve">  Discharge Summary                                                                [   ] Therapist Orders</w:t>
      </w:r>
      <w:r>
        <w:rPr>
          <w:rFonts w:ascii="Cambria" w:eastAsia="Cambria" w:hAnsi="Cambria" w:cs="Cambria"/>
          <w:sz w:val="24"/>
          <w:szCs w:val="24"/>
        </w:rPr>
        <w:br/>
        <w:t>[  ] Psychiatric Evaluation                                                             [   ] Diagnoses</w:t>
      </w:r>
      <w:r>
        <w:rPr>
          <w:rFonts w:ascii="Cambria" w:eastAsia="Cambria" w:hAnsi="Cambria" w:cs="Cambria"/>
          <w:sz w:val="24"/>
          <w:szCs w:val="24"/>
        </w:rPr>
        <w:br/>
        <w:t>[  ] Psychological Test Results                                                      [   ] Crisis Intervention Reports</w:t>
      </w:r>
    </w:p>
    <w:p w14:paraId="2D933A14" w14:textId="77777777" w:rsidR="00AD11E5" w:rsidRDefault="00000000">
      <w:pPr>
        <w:rPr>
          <w:rFonts w:ascii="Cambria" w:eastAsia="Cambria" w:hAnsi="Cambria" w:cs="Cambria"/>
          <w:sz w:val="24"/>
          <w:szCs w:val="24"/>
        </w:rPr>
      </w:pPr>
      <w:proofErr w:type="gramStart"/>
      <w:r>
        <w:rPr>
          <w:rFonts w:ascii="Cambria" w:eastAsia="Cambria" w:hAnsi="Cambria" w:cs="Cambria"/>
          <w:sz w:val="24"/>
          <w:szCs w:val="24"/>
        </w:rPr>
        <w:t>[  ]</w:t>
      </w:r>
      <w:proofErr w:type="gramEnd"/>
      <w:r>
        <w:rPr>
          <w:rFonts w:ascii="Cambria" w:eastAsia="Cambria" w:hAnsi="Cambria" w:cs="Cambria"/>
          <w:sz w:val="24"/>
          <w:szCs w:val="24"/>
        </w:rPr>
        <w:t>Chemical Recovery History                                                     [   ] Medical Records</w:t>
      </w:r>
    </w:p>
    <w:p w14:paraId="0427D3BB" w14:textId="77777777" w:rsidR="00AD11E5" w:rsidRDefault="00000000">
      <w:pPr>
        <w:rPr>
          <w:rFonts w:ascii="Cambria" w:eastAsia="Cambria" w:hAnsi="Cambria" w:cs="Cambria"/>
          <w:sz w:val="24"/>
          <w:szCs w:val="24"/>
        </w:rPr>
      </w:pPr>
      <w:proofErr w:type="gramStart"/>
      <w:r>
        <w:rPr>
          <w:rFonts w:ascii="Cambria" w:eastAsia="Cambria" w:hAnsi="Cambria" w:cs="Cambria"/>
          <w:sz w:val="24"/>
          <w:szCs w:val="24"/>
        </w:rPr>
        <w:t>[  ]</w:t>
      </w:r>
      <w:proofErr w:type="gramEnd"/>
      <w:r>
        <w:rPr>
          <w:rFonts w:ascii="Cambria" w:eastAsia="Cambria" w:hAnsi="Cambria" w:cs="Cambria"/>
          <w:sz w:val="24"/>
          <w:szCs w:val="24"/>
        </w:rPr>
        <w:t xml:space="preserve"> Dates of Hospitalization                                                          [   ] Family Systems Evaluation</w:t>
      </w:r>
      <w:r>
        <w:rPr>
          <w:rFonts w:ascii="Cambria" w:eastAsia="Cambria" w:hAnsi="Cambria" w:cs="Cambria"/>
          <w:sz w:val="24"/>
          <w:szCs w:val="24"/>
        </w:rPr>
        <w:br/>
        <w:t>[  ] Court/Agency Documents                                                      [   ] Consultation Reports</w:t>
      </w:r>
    </w:p>
    <w:p w14:paraId="06F264D5" w14:textId="77777777" w:rsidR="00AD11E5" w:rsidRDefault="00000000">
      <w:pPr>
        <w:rPr>
          <w:rFonts w:ascii="Cambria" w:eastAsia="Cambria" w:hAnsi="Cambria" w:cs="Cambria"/>
        </w:rPr>
      </w:pPr>
      <w:proofErr w:type="gramStart"/>
      <w:r>
        <w:rPr>
          <w:rFonts w:ascii="Cambria" w:eastAsia="Cambria" w:hAnsi="Cambria" w:cs="Cambria"/>
          <w:sz w:val="24"/>
          <w:szCs w:val="24"/>
        </w:rPr>
        <w:t>[  ]</w:t>
      </w:r>
      <w:proofErr w:type="gramEnd"/>
      <w:r>
        <w:rPr>
          <w:rFonts w:ascii="Cambria" w:eastAsia="Cambria" w:hAnsi="Cambria" w:cs="Cambria"/>
          <w:sz w:val="24"/>
          <w:szCs w:val="24"/>
        </w:rPr>
        <w:t xml:space="preserve"> Mental Status                                                                              [   ] Educational Records</w:t>
      </w:r>
      <w:r>
        <w:rPr>
          <w:rFonts w:ascii="Cambria" w:eastAsia="Cambria" w:hAnsi="Cambria" w:cs="Cambria"/>
          <w:sz w:val="24"/>
          <w:szCs w:val="24"/>
        </w:rPr>
        <w:br/>
        <w:t>[  ] Treatment Plans                                                                        [   ] Educational-Tests and Reports</w:t>
      </w:r>
      <w:r>
        <w:rPr>
          <w:rFonts w:ascii="Cambria" w:eastAsia="Cambria" w:hAnsi="Cambria" w:cs="Cambria"/>
          <w:sz w:val="24"/>
          <w:szCs w:val="24"/>
        </w:rPr>
        <w:br/>
        <w:t>[  ]  Progress Notes                                                                          [   ] Psychosocial Report</w:t>
      </w:r>
      <w:r>
        <w:rPr>
          <w:rFonts w:ascii="Cambria" w:eastAsia="Cambria" w:hAnsi="Cambria" w:cs="Cambria"/>
          <w:sz w:val="24"/>
          <w:szCs w:val="24"/>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1C130630" w14:textId="77777777" w:rsidR="00AD11E5" w:rsidRDefault="00000000">
      <w:pPr>
        <w:rPr>
          <w:rFonts w:ascii="Cambria" w:eastAsia="Cambria" w:hAnsi="Cambria" w:cs="Cambria"/>
          <w:sz w:val="24"/>
          <w:szCs w:val="24"/>
        </w:rPr>
      </w:pPr>
      <w:r>
        <w:rPr>
          <w:rFonts w:ascii="Cambria" w:eastAsia="Cambria" w:hAnsi="Cambria" w:cs="Cambria"/>
          <w:sz w:val="24"/>
          <w:szCs w:val="24"/>
        </w:rPr>
        <w:t>Other (specify) ________________________________________________________________________ This authorization shall become effective immediately and expire in one year. A scanned copy, photocopy, or fax of this form is to be considered as valid as original. Authorization of disclosure of your mental health information to someone who is not legally required to keep it confidential may be redisclosed and may not be protected.</w:t>
      </w:r>
    </w:p>
    <w:p w14:paraId="20E12BDE" w14:textId="77777777" w:rsidR="00AD11E5" w:rsidRDefault="00000000">
      <w:pPr>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795CA19C" w14:textId="77777777" w:rsidR="00AD11E5" w:rsidRDefault="00000000">
      <w:pPr>
        <w:spacing w:before="240" w:after="240"/>
        <w:rPr>
          <w:rFonts w:ascii="Cambria" w:eastAsia="Cambria" w:hAnsi="Cambria" w:cs="Cambria"/>
        </w:rPr>
      </w:pPr>
      <w:r>
        <w:rPr>
          <w:rFonts w:ascii="Cambria" w:eastAsia="Cambria" w:hAnsi="Cambria" w:cs="Cambria"/>
          <w:b/>
          <w:sz w:val="24"/>
          <w:szCs w:val="24"/>
        </w:rPr>
        <w:lastRenderedPageBreak/>
        <w:t>Your Rights:</w:t>
      </w:r>
      <w:r>
        <w:rPr>
          <w:rFonts w:ascii="Cambria" w:eastAsia="Cambria" w:hAnsi="Cambria" w:cs="Cambria"/>
        </w:rPr>
        <w:tab/>
      </w:r>
      <w:r>
        <w:rPr>
          <w:rFonts w:ascii="Cambria" w:eastAsia="Cambria" w:hAnsi="Cambria" w:cs="Cambria"/>
        </w:rPr>
        <w:tab/>
      </w:r>
      <w:r>
        <w:rPr>
          <w:rFonts w:ascii="Cambria" w:eastAsia="Cambria" w:hAnsi="Cambria" w:cs="Cambria"/>
        </w:rPr>
        <w:tab/>
      </w:r>
    </w:p>
    <w:p w14:paraId="71B0E630" w14:textId="77777777" w:rsidR="00AD11E5" w:rsidRDefault="00000000">
      <w:pPr>
        <w:numPr>
          <w:ilvl w:val="0"/>
          <w:numId w:val="1"/>
        </w:numPr>
        <w:spacing w:before="240" w:line="240" w:lineRule="auto"/>
        <w:rPr>
          <w:rFonts w:ascii="Cambria" w:eastAsia="Cambria" w:hAnsi="Cambria" w:cs="Cambria"/>
        </w:rPr>
      </w:pPr>
      <w:r>
        <w:rPr>
          <w:rFonts w:ascii="Cambria" w:eastAsia="Cambria" w:hAnsi="Cambria" w:cs="Cambria"/>
        </w:rPr>
        <w:t>You may refuse to sign this authorization.</w:t>
      </w:r>
    </w:p>
    <w:p w14:paraId="2A7BBDD8" w14:textId="77777777" w:rsidR="00AD11E5" w:rsidRDefault="00000000">
      <w:pPr>
        <w:keepLines/>
        <w:widowControl w:val="0"/>
        <w:numPr>
          <w:ilvl w:val="0"/>
          <w:numId w:val="1"/>
        </w:numPr>
        <w:spacing w:line="240" w:lineRule="auto"/>
        <w:rPr>
          <w:rFonts w:ascii="Cambria" w:eastAsia="Cambria" w:hAnsi="Cambria" w:cs="Cambria"/>
        </w:rPr>
      </w:pPr>
      <w:r>
        <w:rPr>
          <w:rFonts w:ascii="Cambria" w:eastAsia="Cambria" w:hAnsi="Cambria" w:cs="Cambria"/>
        </w:rPr>
        <w:t xml:space="preserve">You have the right to revoke this Authorization by writing to your therapist, Anita </w:t>
      </w:r>
      <w:proofErr w:type="spellStart"/>
      <w:r>
        <w:rPr>
          <w:rFonts w:ascii="Cambria" w:eastAsia="Cambria" w:hAnsi="Cambria" w:cs="Cambria"/>
        </w:rPr>
        <w:t>Avedian</w:t>
      </w:r>
      <w:proofErr w:type="spellEnd"/>
      <w:r>
        <w:rPr>
          <w:rFonts w:ascii="Cambria" w:eastAsia="Cambria" w:hAnsi="Cambria" w:cs="Cambria"/>
        </w:rPr>
        <w:t>. Your revocation will be effective when Anita receives it. This revocation, however, will not extend to information that was already obtained or released prior to the revocation.</w:t>
      </w:r>
    </w:p>
    <w:p w14:paraId="682ECB6D" w14:textId="77777777" w:rsidR="00AD11E5" w:rsidRDefault="00000000">
      <w:pPr>
        <w:keepLines/>
        <w:widowControl w:val="0"/>
        <w:numPr>
          <w:ilvl w:val="0"/>
          <w:numId w:val="1"/>
        </w:numPr>
        <w:spacing w:after="240" w:line="240" w:lineRule="auto"/>
        <w:rPr>
          <w:rFonts w:ascii="Cambria" w:eastAsia="Cambria" w:hAnsi="Cambria" w:cs="Cambria"/>
        </w:rPr>
      </w:pPr>
      <w:r>
        <w:rPr>
          <w:rFonts w:ascii="Cambria" w:eastAsia="Cambria" w:hAnsi="Cambria" w:cs="Cambria"/>
        </w:rPr>
        <w:t>You can receive a copy of this Authorization.</w:t>
      </w:r>
    </w:p>
    <w:p w14:paraId="663F0B22" w14:textId="77777777" w:rsidR="00AD11E5" w:rsidRDefault="00AD11E5">
      <w:pPr>
        <w:keepLines/>
        <w:widowControl w:val="0"/>
        <w:spacing w:before="240" w:after="240" w:line="240" w:lineRule="auto"/>
        <w:ind w:left="720"/>
        <w:rPr>
          <w:rFonts w:ascii="Cambria" w:eastAsia="Cambria" w:hAnsi="Cambria" w:cs="Cambria"/>
          <w:sz w:val="20"/>
          <w:szCs w:val="20"/>
        </w:rPr>
      </w:pPr>
    </w:p>
    <w:p w14:paraId="1B9AFED5" w14:textId="77777777" w:rsidR="00AD11E5" w:rsidRDefault="00000000">
      <w:pPr>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242EDEF0" w14:textId="77777777" w:rsidR="00AD11E5" w:rsidRDefault="00000000">
      <w:pPr>
        <w:spacing w:before="240" w:after="240"/>
        <w:jc w:val="center"/>
        <w:rPr>
          <w:rFonts w:ascii="Cambria" w:eastAsia="Cambria" w:hAnsi="Cambria" w:cs="Cambria"/>
          <w:sz w:val="24"/>
          <w:szCs w:val="24"/>
        </w:rPr>
      </w:pPr>
      <w:r>
        <w:rPr>
          <w:rFonts w:ascii="Cambria" w:eastAsia="Cambria" w:hAnsi="Cambria" w:cs="Cambria"/>
          <w:sz w:val="24"/>
          <w:szCs w:val="24"/>
        </w:rPr>
        <w:t xml:space="preserve">      ___________________________________________                                                     __________________________</w:t>
      </w:r>
    </w:p>
    <w:p w14:paraId="352B6173" w14:textId="77777777" w:rsidR="00AD11E5" w:rsidRDefault="00000000">
      <w:pPr>
        <w:spacing w:before="240" w:after="240"/>
        <w:jc w:val="center"/>
        <w:rPr>
          <w:rFonts w:ascii="Cambria" w:eastAsia="Cambria" w:hAnsi="Cambria" w:cs="Cambria"/>
          <w:sz w:val="24"/>
          <w:szCs w:val="24"/>
        </w:rPr>
      </w:pPr>
      <w:r>
        <w:rPr>
          <w:rFonts w:ascii="Cambria" w:eastAsia="Cambria" w:hAnsi="Cambria" w:cs="Cambria"/>
          <w:sz w:val="24"/>
          <w:szCs w:val="24"/>
        </w:rPr>
        <w:t xml:space="preserve">Participant Signature                                                                                          Date </w:t>
      </w:r>
    </w:p>
    <w:p w14:paraId="5C463E76" w14:textId="77777777" w:rsidR="00AD11E5" w:rsidRDefault="00000000">
      <w:pPr>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0DD70BDD" w14:textId="77777777" w:rsidR="00AD11E5" w:rsidRDefault="00000000">
      <w:pPr>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p>
    <w:p w14:paraId="0DEECC58" w14:textId="77777777" w:rsidR="00AD11E5" w:rsidRDefault="00000000">
      <w:pPr>
        <w:rPr>
          <w:rFonts w:ascii="Cambria" w:eastAsia="Cambria" w:hAnsi="Cambria" w:cs="Cambria"/>
        </w:rPr>
      </w:pPr>
      <w:r>
        <w:rPr>
          <w:rFonts w:ascii="Cambria" w:eastAsia="Cambria" w:hAnsi="Cambria" w:cs="Cambria"/>
        </w:rPr>
        <w:tab/>
      </w:r>
      <w:r>
        <w:rPr>
          <w:rFonts w:ascii="Cambria" w:eastAsia="Cambria" w:hAnsi="Cambria" w:cs="Cambria"/>
        </w:rPr>
        <w:tab/>
      </w:r>
    </w:p>
    <w:p w14:paraId="1D220225" w14:textId="77777777" w:rsidR="00AD11E5" w:rsidRDefault="00AD11E5"/>
    <w:sectPr w:rsidR="00AD11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3D0D" w14:textId="77777777" w:rsidR="009F3AAA" w:rsidRDefault="009F3AAA">
      <w:pPr>
        <w:spacing w:line="240" w:lineRule="auto"/>
      </w:pPr>
      <w:r>
        <w:separator/>
      </w:r>
    </w:p>
  </w:endnote>
  <w:endnote w:type="continuationSeparator" w:id="0">
    <w:p w14:paraId="01075E99" w14:textId="77777777" w:rsidR="009F3AAA" w:rsidRDefault="009F3A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4D86" w14:textId="77777777" w:rsidR="008A64E8" w:rsidRDefault="008A6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36E4" w14:textId="77777777" w:rsidR="008A64E8" w:rsidRDefault="008A6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EBBD" w14:textId="77777777" w:rsidR="008A64E8" w:rsidRDefault="008A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7569" w14:textId="77777777" w:rsidR="009F3AAA" w:rsidRDefault="009F3AAA">
      <w:pPr>
        <w:spacing w:line="240" w:lineRule="auto"/>
      </w:pPr>
      <w:r>
        <w:separator/>
      </w:r>
    </w:p>
  </w:footnote>
  <w:footnote w:type="continuationSeparator" w:id="0">
    <w:p w14:paraId="2608CB42" w14:textId="77777777" w:rsidR="009F3AAA" w:rsidRDefault="009F3A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41C5" w14:textId="77777777" w:rsidR="008A64E8" w:rsidRDefault="008A6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8BEC" w14:textId="77777777" w:rsidR="00AD11E5" w:rsidRDefault="00000000">
    <w:r>
      <w:rPr>
        <w:noProof/>
      </w:rPr>
      <w:drawing>
        <wp:inline distT="114300" distB="114300" distL="114300" distR="114300" wp14:anchorId="21F3B337" wp14:editId="387B2502">
          <wp:extent cx="5943600" cy="1371600"/>
          <wp:effectExtent l="0" t="0" r="0" b="0"/>
          <wp:docPr id="1" name="image1.jpg" descr="A tan colored lotus logo on the top left corner. The right side of the logo says  &quot;Anger Management 818, from anger to calm&quot;."/>
          <wp:cNvGraphicFramePr/>
          <a:graphic xmlns:a="http://schemas.openxmlformats.org/drawingml/2006/main">
            <a:graphicData uri="http://schemas.openxmlformats.org/drawingml/2006/picture">
              <pic:pic xmlns:pic="http://schemas.openxmlformats.org/drawingml/2006/picture">
                <pic:nvPicPr>
                  <pic:cNvPr id="1" name="image1.jpg" descr="A tan colored lotus logo on the top left corner. The right side of the logo says  &quot;Anger Management 818, from anger to calm&quot;."/>
                  <pic:cNvPicPr preferRelativeResize="0"/>
                </pic:nvPicPr>
                <pic:blipFill>
                  <a:blip r:embed="rId1"/>
                  <a:srcRect/>
                  <a:stretch>
                    <a:fillRect/>
                  </a:stretch>
                </pic:blipFill>
                <pic:spPr>
                  <a:xfrm>
                    <a:off x="0" y="0"/>
                    <a:ext cx="5943600" cy="13716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D68C" w14:textId="77777777" w:rsidR="008A64E8" w:rsidRDefault="008A6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713B5"/>
    <w:multiLevelType w:val="multilevel"/>
    <w:tmpl w:val="628C3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621717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1E5"/>
    <w:rsid w:val="008A64E8"/>
    <w:rsid w:val="009F3AAA"/>
    <w:rsid w:val="00AD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532A63"/>
  <w15:docId w15:val="{09C41180-1649-F445-AB62-AA6CBE24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A64E8"/>
    <w:pPr>
      <w:tabs>
        <w:tab w:val="center" w:pos="4680"/>
        <w:tab w:val="right" w:pos="9360"/>
      </w:tabs>
      <w:spacing w:line="240" w:lineRule="auto"/>
    </w:pPr>
  </w:style>
  <w:style w:type="character" w:customStyle="1" w:styleId="HeaderChar">
    <w:name w:val="Header Char"/>
    <w:basedOn w:val="DefaultParagraphFont"/>
    <w:link w:val="Header"/>
    <w:uiPriority w:val="99"/>
    <w:rsid w:val="008A64E8"/>
  </w:style>
  <w:style w:type="paragraph" w:styleId="Footer">
    <w:name w:val="footer"/>
    <w:basedOn w:val="Normal"/>
    <w:link w:val="FooterChar"/>
    <w:uiPriority w:val="99"/>
    <w:unhideWhenUsed/>
    <w:rsid w:val="008A64E8"/>
    <w:pPr>
      <w:tabs>
        <w:tab w:val="center" w:pos="4680"/>
        <w:tab w:val="right" w:pos="9360"/>
      </w:tabs>
      <w:spacing w:line="240" w:lineRule="auto"/>
    </w:pPr>
  </w:style>
  <w:style w:type="character" w:customStyle="1" w:styleId="FooterChar">
    <w:name w:val="Footer Char"/>
    <w:basedOn w:val="DefaultParagraphFont"/>
    <w:link w:val="Footer"/>
    <w:uiPriority w:val="99"/>
    <w:rsid w:val="008A6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Trifonov, Vivian</cp:lastModifiedBy>
  <cp:revision>2</cp:revision>
  <dcterms:created xsi:type="dcterms:W3CDTF">2023-06-27T18:41:00Z</dcterms:created>
  <dcterms:modified xsi:type="dcterms:W3CDTF">2023-06-27T18:44:00Z</dcterms:modified>
</cp:coreProperties>
</file>